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4" w:rsidRDefault="001952C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952C4" w:rsidRDefault="001952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952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52C4" w:rsidRDefault="001952C4">
            <w:pPr>
              <w:pStyle w:val="ConsPlusNormal"/>
            </w:pPr>
            <w:r>
              <w:t>8 октября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52C4" w:rsidRDefault="001952C4">
            <w:pPr>
              <w:pStyle w:val="ConsPlusNormal"/>
              <w:jc w:val="right"/>
            </w:pPr>
            <w:r>
              <w:t>N 108-ОЗ</w:t>
            </w:r>
          </w:p>
        </w:tc>
      </w:tr>
    </w:tbl>
    <w:p w:rsidR="001952C4" w:rsidRDefault="001952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2C4" w:rsidRDefault="001952C4">
      <w:pPr>
        <w:pStyle w:val="ConsPlusNormal"/>
      </w:pPr>
    </w:p>
    <w:p w:rsidR="001952C4" w:rsidRDefault="001952C4">
      <w:pPr>
        <w:pStyle w:val="ConsPlusTitle"/>
        <w:jc w:val="center"/>
      </w:pPr>
      <w:r>
        <w:t>КЕМЕРОВСКАЯ ОБЛАСТЬ - КУЗБАСС</w:t>
      </w:r>
    </w:p>
    <w:p w:rsidR="001952C4" w:rsidRDefault="001952C4">
      <w:pPr>
        <w:pStyle w:val="ConsPlusTitle"/>
        <w:jc w:val="both"/>
      </w:pPr>
    </w:p>
    <w:p w:rsidR="001952C4" w:rsidRDefault="001952C4">
      <w:pPr>
        <w:pStyle w:val="ConsPlusTitle"/>
        <w:jc w:val="center"/>
      </w:pPr>
      <w:r>
        <w:t>ЗАКОН</w:t>
      </w:r>
    </w:p>
    <w:p w:rsidR="001952C4" w:rsidRDefault="001952C4">
      <w:pPr>
        <w:pStyle w:val="ConsPlusTitle"/>
        <w:jc w:val="both"/>
      </w:pPr>
    </w:p>
    <w:p w:rsidR="001952C4" w:rsidRDefault="001952C4">
      <w:pPr>
        <w:pStyle w:val="ConsPlusTitle"/>
        <w:jc w:val="center"/>
      </w:pPr>
      <w:r>
        <w:t>О ПРЕДОСТАВЛЕНИИ КОМПЕНСАЦИИ РАСХОДОВ НА УПЛАТУ ВЗНОСА</w:t>
      </w:r>
    </w:p>
    <w:p w:rsidR="001952C4" w:rsidRDefault="001952C4">
      <w:pPr>
        <w:pStyle w:val="ConsPlusTitle"/>
        <w:jc w:val="center"/>
      </w:pPr>
      <w:r>
        <w:t>НА КАПИТАЛЬНЫЙ РЕМОНТ ОБЩЕГО ИМУЩЕСТВА В МНОГОКВАРТИРНОМ</w:t>
      </w:r>
    </w:p>
    <w:p w:rsidR="001952C4" w:rsidRDefault="001952C4">
      <w:pPr>
        <w:pStyle w:val="ConsPlusTitle"/>
        <w:jc w:val="center"/>
      </w:pPr>
      <w:r>
        <w:t>ДОМЕ ОТДЕЛЬНЫМ КАТЕГОРИЯМ ГРАЖДАН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jc w:val="right"/>
      </w:pPr>
      <w:r>
        <w:t>Принят</w:t>
      </w:r>
    </w:p>
    <w:p w:rsidR="001952C4" w:rsidRDefault="001952C4">
      <w:pPr>
        <w:pStyle w:val="ConsPlusNormal"/>
        <w:jc w:val="right"/>
      </w:pPr>
      <w:r>
        <w:t>Советом народных депутатов</w:t>
      </w:r>
    </w:p>
    <w:p w:rsidR="001952C4" w:rsidRDefault="001952C4">
      <w:pPr>
        <w:pStyle w:val="ConsPlusNormal"/>
        <w:jc w:val="right"/>
      </w:pPr>
      <w:r>
        <w:t>Кемеровской области</w:t>
      </w:r>
    </w:p>
    <w:p w:rsidR="001952C4" w:rsidRDefault="001952C4">
      <w:pPr>
        <w:pStyle w:val="ConsPlusNormal"/>
        <w:jc w:val="right"/>
      </w:pPr>
      <w:r>
        <w:t>25 сентября 2019 года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ind w:firstLine="540"/>
        <w:jc w:val="both"/>
      </w:pPr>
      <w:r>
        <w:t xml:space="preserve">Настоящий Закон принят в соответствии с </w:t>
      </w:r>
      <w:hyperlink r:id="rId5" w:history="1">
        <w:r>
          <w:rPr>
            <w:color w:val="0000FF"/>
          </w:rPr>
          <w:t>частью 2.1 статьи 169</w:t>
        </w:r>
      </w:hyperlink>
      <w:r>
        <w:t xml:space="preserve"> Жилищного кодекса Российской Федерации в целях предоставления отдельным категориям граждан компенсации расходов на уплату взноса на капитальный ремонт общего имущества в многоквартирном доме (далее - компенсация).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Title"/>
        <w:ind w:firstLine="540"/>
        <w:jc w:val="both"/>
        <w:outlineLvl w:val="0"/>
      </w:pPr>
      <w:r>
        <w:t>Статья 1. Право на компенсацию и условия ее назначения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ind w:firstLine="540"/>
        <w:jc w:val="both"/>
      </w:pPr>
      <w:bookmarkStart w:id="0" w:name="P21"/>
      <w:bookmarkEnd w:id="0"/>
      <w:r>
        <w:t xml:space="preserve">1. Право на компенсацию, если иное не установлено </w:t>
      </w:r>
      <w:hyperlink w:anchor="P26" w:history="1">
        <w:r>
          <w:rPr>
            <w:color w:val="0000FF"/>
          </w:rPr>
          <w:t>пунктом 2</w:t>
        </w:r>
      </w:hyperlink>
      <w:r>
        <w:t xml:space="preserve"> настоящей статьи, предоставляется следующим категориям граждан:</w:t>
      </w:r>
    </w:p>
    <w:p w:rsidR="001952C4" w:rsidRDefault="001952C4">
      <w:pPr>
        <w:pStyle w:val="ConsPlusNormal"/>
        <w:spacing w:before="220"/>
        <w:ind w:firstLine="540"/>
        <w:jc w:val="both"/>
      </w:pPr>
      <w:bookmarkStart w:id="1" w:name="P22"/>
      <w:bookmarkEnd w:id="1"/>
      <w:r>
        <w:t>1) одиноко проживающим неработающим собственникам жилого помещения, достигшим возраста 70 лет;</w:t>
      </w:r>
    </w:p>
    <w:p w:rsidR="001952C4" w:rsidRDefault="001952C4">
      <w:pPr>
        <w:pStyle w:val="ConsPlusNormal"/>
        <w:spacing w:before="220"/>
        <w:ind w:firstLine="540"/>
        <w:jc w:val="both"/>
      </w:pPr>
      <w:bookmarkStart w:id="2" w:name="P23"/>
      <w:bookmarkEnd w:id="2"/>
      <w:r>
        <w:t>2) одиноко проживающим неработающим собственникам жилого помещения, достигшим возраста 80 лет;</w:t>
      </w:r>
    </w:p>
    <w:p w:rsidR="001952C4" w:rsidRDefault="001952C4">
      <w:pPr>
        <w:pStyle w:val="ConsPlusNormal"/>
        <w:spacing w:before="220"/>
        <w:ind w:firstLine="540"/>
        <w:jc w:val="both"/>
      </w:pPr>
      <w:bookmarkStart w:id="3" w:name="P24"/>
      <w:bookmarkEnd w:id="3"/>
      <w:r>
        <w:t xml:space="preserve">3) неработающим собственникам жилых помещений, достигшим возраста 70 лет, проживающим в составе семьи, состоящей только из совместно проживающих неработающих граждан, достигших возраста, дающего право на страховую пенсию по старости, установленного </w:t>
      </w:r>
      <w:hyperlink r:id="rId6" w:history="1">
        <w:r>
          <w:rPr>
            <w:color w:val="0000FF"/>
          </w:rPr>
          <w:t>частью 1 статьи 8</w:t>
        </w:r>
      </w:hyperlink>
      <w:r>
        <w:t xml:space="preserve"> Федерального закона "О страховых пенсиях", и (или) неработающих инвалидов I и (или) II групп;</w:t>
      </w:r>
    </w:p>
    <w:p w:rsidR="001952C4" w:rsidRDefault="001952C4">
      <w:pPr>
        <w:pStyle w:val="ConsPlusNormal"/>
        <w:spacing w:before="220"/>
        <w:ind w:firstLine="540"/>
        <w:jc w:val="both"/>
      </w:pPr>
      <w:bookmarkStart w:id="4" w:name="P25"/>
      <w:bookmarkEnd w:id="4"/>
      <w:r>
        <w:t xml:space="preserve">4) неработающим собственникам жилых помещений, достигшим возраста 80 лет, проживающим в составе семьи, состоящей только из совместно проживающих неработающих граждан, достигших возраста, дающего право на страховую пенсию по старости, установленного </w:t>
      </w:r>
      <w:hyperlink r:id="rId7" w:history="1">
        <w:r>
          <w:rPr>
            <w:color w:val="0000FF"/>
          </w:rPr>
          <w:t>частью 1 статьи 8</w:t>
        </w:r>
      </w:hyperlink>
      <w:r>
        <w:t xml:space="preserve"> Федерального закона "О страховых пенсиях", и (или) неработающих инвалидов I и (или) II групп.</w:t>
      </w:r>
    </w:p>
    <w:p w:rsidR="001952C4" w:rsidRDefault="001952C4">
      <w:pPr>
        <w:pStyle w:val="ConsPlusNormal"/>
        <w:spacing w:before="220"/>
        <w:ind w:firstLine="540"/>
        <w:jc w:val="both"/>
      </w:pPr>
      <w:bookmarkStart w:id="5" w:name="P26"/>
      <w:bookmarkEnd w:id="5"/>
      <w:r>
        <w:t>2. Право на компенсацию не возникает, если:</w:t>
      </w:r>
    </w:p>
    <w:p w:rsidR="001952C4" w:rsidRDefault="001952C4">
      <w:pPr>
        <w:pStyle w:val="ConsPlusNormal"/>
        <w:spacing w:before="220"/>
        <w:ind w:firstLine="540"/>
        <w:jc w:val="both"/>
      </w:pPr>
      <w:r>
        <w:t xml:space="preserve">1) граждане, указанные в </w:t>
      </w:r>
      <w:hyperlink w:anchor="P22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24" w:history="1">
        <w:r>
          <w:rPr>
            <w:color w:val="0000FF"/>
          </w:rPr>
          <w:t>3 пункта 1</w:t>
        </w:r>
      </w:hyperlink>
      <w:r>
        <w:t xml:space="preserve"> настоящей статьи, получают меру социальной поддержки в виде компенсации расходов на оплату в размере 50 и более процентов взноса на капитальный ремонт общего имущества в многоквартирном доме, установленную нормативными правовыми актами Российской Федерации или законодательными актами Кемеровской области;</w:t>
      </w:r>
    </w:p>
    <w:p w:rsidR="001952C4" w:rsidRDefault="001952C4">
      <w:pPr>
        <w:pStyle w:val="ConsPlusNormal"/>
        <w:spacing w:before="220"/>
        <w:ind w:firstLine="540"/>
        <w:jc w:val="both"/>
      </w:pPr>
      <w:r>
        <w:lastRenderedPageBreak/>
        <w:t xml:space="preserve">2) граждане, указанные в </w:t>
      </w:r>
      <w:hyperlink w:anchor="P23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25" w:history="1">
        <w:r>
          <w:rPr>
            <w:color w:val="0000FF"/>
          </w:rPr>
          <w:t>4 пункта 1</w:t>
        </w:r>
      </w:hyperlink>
      <w:r>
        <w:t xml:space="preserve"> настоящей статьи, получают меру социальной поддержки в виде компенсации расходов на оплату в размере 100 процентов взноса на капитальный ремонт общего имущества в многоквартирном доме, установленную нормативными правовыми актами Российской Федерации или законодательными актами Кемеровской области.</w:t>
      </w:r>
    </w:p>
    <w:p w:rsidR="001952C4" w:rsidRDefault="001952C4">
      <w:pPr>
        <w:pStyle w:val="ConsPlusNormal"/>
        <w:spacing w:before="220"/>
        <w:ind w:firstLine="540"/>
        <w:jc w:val="both"/>
      </w:pPr>
      <w:r>
        <w:t xml:space="preserve">3. Компенсация назначается в отношении находящегося (находящейся) в собственности граждан, указанных в </w:t>
      </w:r>
      <w:hyperlink w:anchor="P21" w:history="1">
        <w:r>
          <w:rPr>
            <w:color w:val="0000FF"/>
          </w:rPr>
          <w:t>пункте 1</w:t>
        </w:r>
      </w:hyperlink>
      <w:r>
        <w:t xml:space="preserve"> настоящей статьи, жилого помещения или части жилого помещения, или доли в праве собственности на жилое помещение в многоквартирном доме, расположенном на территории Кемеровской области, и в котором они проживают по месту жительства.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Title"/>
        <w:ind w:firstLine="540"/>
        <w:jc w:val="both"/>
        <w:outlineLvl w:val="0"/>
      </w:pPr>
      <w:r>
        <w:t>Статья 2. Определение размера компенсации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ind w:firstLine="540"/>
        <w:jc w:val="both"/>
      </w:pPr>
      <w:r>
        <w:t>Компенсация предоставляется:</w:t>
      </w:r>
    </w:p>
    <w:p w:rsidR="001952C4" w:rsidRDefault="001952C4">
      <w:pPr>
        <w:pStyle w:val="ConsPlusNormal"/>
        <w:spacing w:before="220"/>
        <w:ind w:firstLine="540"/>
        <w:jc w:val="both"/>
      </w:pPr>
      <w:r>
        <w:t xml:space="preserve">1) гражданам, указанным в </w:t>
      </w:r>
      <w:hyperlink w:anchor="P22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24" w:history="1">
        <w:r>
          <w:rPr>
            <w:color w:val="0000FF"/>
          </w:rPr>
          <w:t>3 пункта 1 статьи 1</w:t>
        </w:r>
      </w:hyperlink>
      <w:r>
        <w:t xml:space="preserve"> настоящего Закона, в размере 50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Кемеровской области - Кузбасса, в пределах размера регионального стандарта нормативной площади жилого помещения, используемой для расчета субсидий, установленного </w:t>
      </w:r>
      <w:hyperlink r:id="rId8" w:history="1">
        <w:r>
          <w:rPr>
            <w:color w:val="0000FF"/>
          </w:rPr>
          <w:t>статьей 1</w:t>
        </w:r>
      </w:hyperlink>
      <w:r>
        <w:t xml:space="preserve"> Закона Кемеровской области "О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семьи", но не более величины фактически начисленного взноса на капитальный ремонт;</w:t>
      </w:r>
    </w:p>
    <w:p w:rsidR="001952C4" w:rsidRDefault="001952C4">
      <w:pPr>
        <w:pStyle w:val="ConsPlusNormal"/>
        <w:spacing w:before="220"/>
        <w:ind w:firstLine="540"/>
        <w:jc w:val="both"/>
      </w:pPr>
      <w:bookmarkStart w:id="6" w:name="P35"/>
      <w:bookmarkEnd w:id="6"/>
      <w:r>
        <w:t xml:space="preserve">2) гражданам, указанным в </w:t>
      </w:r>
      <w:hyperlink w:anchor="P23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25" w:history="1">
        <w:r>
          <w:rPr>
            <w:color w:val="0000FF"/>
          </w:rPr>
          <w:t>4 пункта 1 статьи 1</w:t>
        </w:r>
      </w:hyperlink>
      <w:r>
        <w:t xml:space="preserve"> настоящего Закона, в размере 100 процентов 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Кемеровской области - Кузбасса, в пределах размера регионального стандарта нормативной площади жилого помещения, используемой для расчета субсидий, установленного </w:t>
      </w:r>
      <w:hyperlink r:id="rId9" w:history="1">
        <w:r>
          <w:rPr>
            <w:color w:val="0000FF"/>
          </w:rPr>
          <w:t>статьей 1</w:t>
        </w:r>
      </w:hyperlink>
      <w:r>
        <w:t xml:space="preserve"> Закона Кемеровской области "О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семьи", но не более величины фактически начисленного взноса на капитальный ремонт.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Title"/>
        <w:ind w:firstLine="540"/>
        <w:jc w:val="both"/>
        <w:outlineLvl w:val="0"/>
      </w:pPr>
      <w:r>
        <w:t>Статья 3. Порядок предоставления компенсации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ind w:firstLine="540"/>
        <w:jc w:val="both"/>
      </w:pPr>
      <w:r>
        <w:t>1. При совместном проживании двух и более граждан, имеющих право на компенсацию, ее предоставление осуществляется каждому такому гражданину.</w:t>
      </w:r>
    </w:p>
    <w:p w:rsidR="001952C4" w:rsidRDefault="001952C4">
      <w:pPr>
        <w:pStyle w:val="ConsPlusNormal"/>
        <w:spacing w:before="220"/>
        <w:ind w:firstLine="540"/>
        <w:jc w:val="both"/>
      </w:pPr>
      <w:r>
        <w:t xml:space="preserve">2. В случае, если граждане, указанные в </w:t>
      </w:r>
      <w:hyperlink w:anchor="P23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25" w:history="1">
        <w:r>
          <w:rPr>
            <w:color w:val="0000FF"/>
          </w:rPr>
          <w:t>4 пункта 1 статьи 1</w:t>
        </w:r>
      </w:hyperlink>
      <w:r>
        <w:t xml:space="preserve"> настоящего Закона, являются получателями меры социальной поддержки в виде компенсации расходов на оплату в размере 50 процентов взноса на капитальный ремонт общего имущества в многоквартирном доме, установленной нормативными правовыми актами Российской Федерации или законодательными актами Кемеровской области, размер компенсации рассчитывается в виде разницы между размером компенсации, рассчитанной в соответствии с </w:t>
      </w:r>
      <w:hyperlink w:anchor="P35" w:history="1">
        <w:r>
          <w:rPr>
            <w:color w:val="0000FF"/>
          </w:rPr>
          <w:t>подпунктом 2 статьи 2</w:t>
        </w:r>
      </w:hyperlink>
      <w:r>
        <w:t xml:space="preserve"> настоящего Закон, и размером компенсации расходов на оплату взноса на капитальный ремонт общего имущества в многоквартирном доме, установленной нормативными правовыми актами Российской Федерации или законодательными актами Кемеровской области.</w:t>
      </w:r>
    </w:p>
    <w:p w:rsidR="001952C4" w:rsidRDefault="001952C4">
      <w:pPr>
        <w:pStyle w:val="ConsPlusNormal"/>
        <w:spacing w:before="220"/>
        <w:ind w:firstLine="540"/>
        <w:jc w:val="both"/>
      </w:pPr>
      <w:r>
        <w:lastRenderedPageBreak/>
        <w:t>3. Порядок предоставления компенсации в части, не урегулированной настоящим Законом, устанавливается Правительством Кемеровской области - Кузбасса.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Title"/>
        <w:ind w:firstLine="540"/>
        <w:jc w:val="both"/>
        <w:outlineLvl w:val="0"/>
      </w:pPr>
      <w:r>
        <w:t>Статья 4. Финансирование настоящего Закона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ind w:firstLine="540"/>
        <w:jc w:val="both"/>
      </w:pPr>
      <w:r>
        <w:t>Финансирование расходов на компенсацию, а также расходов по ее доставке осуществляется за счет средств областного бюджета.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ind w:firstLine="540"/>
        <w:jc w:val="both"/>
      </w:pPr>
      <w:r>
        <w:t>Настоящий Закон вступает в силу с 1 января 2020 года.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jc w:val="right"/>
      </w:pPr>
      <w:r>
        <w:t>Губернатор</w:t>
      </w:r>
    </w:p>
    <w:p w:rsidR="001952C4" w:rsidRDefault="001952C4">
      <w:pPr>
        <w:pStyle w:val="ConsPlusNormal"/>
        <w:jc w:val="right"/>
      </w:pPr>
      <w:r>
        <w:t>Кемеровской области - Кузбасса</w:t>
      </w:r>
    </w:p>
    <w:p w:rsidR="001952C4" w:rsidRDefault="001952C4">
      <w:pPr>
        <w:pStyle w:val="ConsPlusNormal"/>
        <w:jc w:val="right"/>
      </w:pPr>
      <w:r>
        <w:t>С.Е.ЦИВИЛЕВ</w:t>
      </w:r>
    </w:p>
    <w:p w:rsidR="001952C4" w:rsidRDefault="001952C4">
      <w:pPr>
        <w:pStyle w:val="ConsPlusNormal"/>
      </w:pPr>
      <w:r>
        <w:t>г. Кемерово</w:t>
      </w:r>
    </w:p>
    <w:p w:rsidR="001952C4" w:rsidRDefault="001952C4">
      <w:pPr>
        <w:pStyle w:val="ConsPlusNormal"/>
        <w:spacing w:before="220"/>
      </w:pPr>
      <w:r>
        <w:t>8 октября 2019 года</w:t>
      </w:r>
    </w:p>
    <w:p w:rsidR="001952C4" w:rsidRDefault="001952C4">
      <w:pPr>
        <w:pStyle w:val="ConsPlusNormal"/>
        <w:spacing w:before="220"/>
      </w:pPr>
      <w:r>
        <w:t>N 108-ОЗ</w:t>
      </w: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jc w:val="both"/>
      </w:pPr>
    </w:p>
    <w:p w:rsidR="001952C4" w:rsidRDefault="001952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B6C" w:rsidRDefault="00A76B6C">
      <w:bookmarkStart w:id="7" w:name="_GoBack"/>
      <w:bookmarkEnd w:id="7"/>
    </w:p>
    <w:sectPr w:rsidR="00A76B6C" w:rsidSect="0000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52C4"/>
    <w:rsid w:val="001952C4"/>
    <w:rsid w:val="003002ED"/>
    <w:rsid w:val="007923E7"/>
    <w:rsid w:val="00A76B6C"/>
    <w:rsid w:val="00D23065"/>
    <w:rsid w:val="00EB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52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1449B5D34FCC9DCCD55DE84C8455DD228E91EC9956437CCEC773ED056C3CF70D1D15DF08F1E33B15ED5433F7A772DDACA43CB48F9674853C375KDZ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11449B5D34FCC9DCCD4BD392A41958D520B316C6976F6793B32C63875FC998379E8816BC894B62F50BD8493430266A91C540C9K5Z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1449B5D34FCC9DCCD4BD392A41958D520B316C6976F6793B32C63875FC998379E8816BC894B62F50BD8493430266A91C540C9K5Z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11449B5D34FCC9DCCD4BD392A41958D527B31BC49F6F6793B32C63875FC998379E8819BC861467E01A8047372E38698CD942CB54KFZ9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11449B5D34FCC9DCCD55DE84C8455DD228E91EC9956437CCEC773ED056C3CF70D1D15DF08F1E33B15ED5433F7A772DDACA43CB48F9674853C375KD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 Дмитрий</dc:creator>
  <cp:lastModifiedBy>Bernatskaya</cp:lastModifiedBy>
  <cp:revision>2</cp:revision>
  <dcterms:created xsi:type="dcterms:W3CDTF">2024-04-25T07:53:00Z</dcterms:created>
  <dcterms:modified xsi:type="dcterms:W3CDTF">2024-04-25T07:53:00Z</dcterms:modified>
</cp:coreProperties>
</file>